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563"/>
        <w:ind w:right="1766" w:left="1769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4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48"/>
          <w:shd w:fill="auto" w:val="clear"/>
        </w:rPr>
        <w:t xml:space="preserve">Odstoupení od kupní smlouvy</w:t>
      </w:r>
    </w:p>
    <w:p>
      <w:pPr>
        <w:spacing w:before="286" w:after="0" w:line="240"/>
        <w:ind w:right="0" w:left="116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Zbo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í prosím 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šlete na adresu:</w:t>
      </w:r>
    </w:p>
    <w:p>
      <w:pPr>
        <w:spacing w:before="31" w:after="0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CHLADNEZBRANE.eu</w:t>
      </w:r>
    </w:p>
    <w:p>
      <w:pPr>
        <w:spacing w:before="20" w:after="0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škovci 159</w:t>
      </w:r>
    </w:p>
    <w:p>
      <w:pPr>
        <w:spacing w:before="21" w:after="0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0 02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720" w:leader="none"/>
          <w:tab w:val="left" w:pos="6213" w:leader="none"/>
        </w:tabs>
        <w:spacing w:before="0" w:after="0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Oznamuji,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ímto odstupuji od smlouvy o nákupu </w:t>
      </w:r>
      <w:r>
        <w:rPr>
          <w:rFonts w:ascii="Calibri" w:hAnsi="Calibri" w:cs="Calibri" w:eastAsia="Calibri"/>
          <w:color w:val="auto"/>
          <w:spacing w:val="-20"/>
          <w:position w:val="0"/>
          <w:sz w:val="22"/>
          <w:shd w:fill="auto" w:val="clear"/>
        </w:rPr>
        <w:t xml:space="preserve">toho  zbo</w:t>
      </w:r>
      <w:r>
        <w:rPr>
          <w:rFonts w:ascii="Calibri" w:hAnsi="Calibri" w:cs="Calibri" w:eastAsia="Calibri"/>
          <w:color w:val="auto"/>
          <w:spacing w:val="-2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-20"/>
          <w:position w:val="0"/>
          <w:sz w:val="22"/>
          <w:shd w:fill="auto" w:val="clear"/>
        </w:rPr>
        <w:t xml:space="preserve">í: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Datum: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4652" w:leader="none"/>
        </w:tabs>
        <w:spacing w:before="1" w:after="0" w:line="240"/>
        <w:ind w:right="0" w:left="116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3"/>
          <w:position w:val="0"/>
          <w:sz w:val="32"/>
          <w:shd w:fill="auto" w:val="clear"/>
        </w:rPr>
        <w:t xml:space="preserve">Údaje zákazníka</w:t>
        <w:tab/>
        <w:t xml:space="preserve">Údaje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o </w:t>
      </w:r>
      <w:r>
        <w:rPr>
          <w:rFonts w:ascii="Calibri Light" w:hAnsi="Calibri Light" w:cs="Calibri Light" w:eastAsia="Calibri Light"/>
          <w:color w:val="auto"/>
          <w:spacing w:val="-3"/>
          <w:position w:val="0"/>
          <w:sz w:val="32"/>
          <w:shd w:fill="auto" w:val="clear"/>
        </w:rPr>
        <w:t xml:space="preserve">objednávce</w:t>
      </w:r>
    </w:p>
    <w:p>
      <w:pPr>
        <w:tabs>
          <w:tab w:val="left" w:pos="720" w:leader="none"/>
          <w:tab w:val="left" w:pos="4652" w:leader="none"/>
        </w:tabs>
        <w:spacing w:before="31" w:after="0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íjmení </w:t>
      </w:r>
      <w:r>
        <w:rPr>
          <w:rFonts w:ascii="Calibri" w:hAnsi="Calibri" w:cs="Calibri" w:eastAsia="Calibri"/>
          <w:color w:val="auto"/>
          <w:spacing w:val="-9"/>
          <w:position w:val="0"/>
          <w:sz w:val="22"/>
          <w:shd w:fill="auto" w:val="clear"/>
        </w:rPr>
        <w:t xml:space="preserve">kupujícího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spot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řebitele: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Datum objedn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zbo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í:</w:t>
      </w:r>
    </w:p>
    <w:p>
      <w:pPr>
        <w:tabs>
          <w:tab w:val="left" w:pos="720" w:leader="none"/>
          <w:tab w:val="left" w:pos="4652" w:leader="none"/>
        </w:tabs>
        <w:spacing w:before="78" w:after="67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Adresa 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kupujícího spot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řebitele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prodejního 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dokladu:</w:t>
      </w:r>
    </w:p>
    <w:p>
      <w:pPr>
        <w:tabs>
          <w:tab w:val="left" w:pos="720" w:leader="none"/>
          <w:tab w:val="left" w:pos="4624" w:leader="none"/>
        </w:tabs>
        <w:spacing w:before="0" w:after="0" w:line="240"/>
        <w:ind w:right="0" w:left="10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80" w:after="0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Kupní cena má být vrácena bezhotovostním</w:t>
      </w:r>
    </w:p>
    <w:p>
      <w:pPr>
        <w:tabs>
          <w:tab w:val="left" w:pos="720" w:leader="none"/>
          <w:tab w:val="left" w:pos="4652" w:leader="none"/>
        </w:tabs>
        <w:spacing w:before="20" w:after="0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řevodem na bankovn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čet 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íslo: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objednávky:</w:t>
      </w:r>
    </w:p>
    <w:p>
      <w:pPr>
        <w:spacing w:before="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635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kupujícího spot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63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</w:t>
      </w:r>
    </w:p>
    <w:p>
      <w:pPr>
        <w:spacing w:before="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ůvod odstoupen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í od smlouvy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(nepovinná polo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žka)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